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977BB3">
        <w:rPr>
          <w:b/>
          <w:bCs/>
        </w:rPr>
        <w:t>В</w:t>
      </w:r>
      <w:r w:rsidR="00F613BC">
        <w:rPr>
          <w:b/>
          <w:bCs/>
        </w:rPr>
        <w:t>Л-20</w:t>
      </w:r>
      <w:r w:rsidR="009B62F2">
        <w:rPr>
          <w:b/>
          <w:bCs/>
        </w:rPr>
        <w:t>22</w:t>
      </w:r>
      <w:r w:rsidR="003D756F">
        <w:rPr>
          <w:b/>
          <w:bCs/>
        </w:rPr>
        <w:t>/</w:t>
      </w:r>
      <w:r w:rsidR="009B62F2" w:rsidRPr="00977BB3">
        <w:rPr>
          <w:b/>
          <w:bCs/>
          <w:color w:val="000000" w:themeColor="text1"/>
        </w:rPr>
        <w:t>01</w:t>
      </w:r>
      <w:r w:rsidR="00CE469C" w:rsidRPr="00977BB3">
        <w:rPr>
          <w:b/>
          <w:bCs/>
          <w:color w:val="000000" w:themeColor="text1"/>
        </w:rPr>
        <w:t xml:space="preserve">                                        </w:t>
      </w:r>
      <w:r w:rsidR="00111C5C" w:rsidRPr="00977BB3">
        <w:rPr>
          <w:b/>
          <w:bCs/>
          <w:color w:val="000000" w:themeColor="text1"/>
        </w:rPr>
        <w:t xml:space="preserve"> </w:t>
      </w:r>
      <w:r w:rsidR="00BB2DCE" w:rsidRPr="00977BB3">
        <w:rPr>
          <w:b/>
          <w:bCs/>
          <w:color w:val="000000" w:themeColor="text1"/>
        </w:rPr>
        <w:t xml:space="preserve">                                     </w:t>
      </w:r>
      <w:r w:rsidR="00850BBA" w:rsidRPr="00977BB3">
        <w:rPr>
          <w:b/>
          <w:bCs/>
          <w:color w:val="000000" w:themeColor="text1"/>
        </w:rPr>
        <w:t xml:space="preserve">         </w:t>
      </w:r>
      <w:r w:rsidR="00224DDA" w:rsidRPr="00977BB3">
        <w:rPr>
          <w:b/>
          <w:bCs/>
          <w:color w:val="000000" w:themeColor="text1"/>
        </w:rPr>
        <w:t xml:space="preserve">     </w:t>
      </w:r>
      <w:r w:rsidR="00121B52" w:rsidRPr="00977BB3">
        <w:rPr>
          <w:b/>
          <w:bCs/>
          <w:color w:val="000000" w:themeColor="text1"/>
        </w:rPr>
        <w:t>«</w:t>
      </w:r>
      <w:r w:rsidR="00977BB3" w:rsidRPr="00977BB3">
        <w:rPr>
          <w:b/>
          <w:bCs/>
          <w:color w:val="000000" w:themeColor="text1"/>
        </w:rPr>
        <w:t>17</w:t>
      </w:r>
      <w:r w:rsidR="000545DB" w:rsidRPr="00977BB3">
        <w:rPr>
          <w:b/>
          <w:bCs/>
          <w:color w:val="000000" w:themeColor="text1"/>
        </w:rPr>
        <w:t>»</w:t>
      </w:r>
      <w:r w:rsidR="00811F8B" w:rsidRPr="00977BB3">
        <w:rPr>
          <w:b/>
          <w:bCs/>
          <w:color w:val="000000" w:themeColor="text1"/>
        </w:rPr>
        <w:t xml:space="preserve"> </w:t>
      </w:r>
      <w:r w:rsidR="00977BB3" w:rsidRPr="00977BB3">
        <w:rPr>
          <w:b/>
          <w:bCs/>
          <w:color w:val="000000" w:themeColor="text1"/>
        </w:rPr>
        <w:t>мая</w:t>
      </w:r>
      <w:r w:rsidR="00850BBA" w:rsidRPr="00977BB3">
        <w:rPr>
          <w:b/>
          <w:bCs/>
          <w:color w:val="000000" w:themeColor="text1"/>
        </w:rPr>
        <w:t xml:space="preserve"> </w:t>
      </w:r>
      <w:r w:rsidR="00F961A6" w:rsidRPr="00977BB3">
        <w:rPr>
          <w:b/>
          <w:bCs/>
          <w:color w:val="000000" w:themeColor="text1"/>
        </w:rPr>
        <w:t>20</w:t>
      </w:r>
      <w:r w:rsidR="00977BB3" w:rsidRPr="00977BB3">
        <w:rPr>
          <w:b/>
          <w:bCs/>
          <w:color w:val="000000" w:themeColor="text1"/>
        </w:rPr>
        <w:t>22</w:t>
      </w:r>
      <w:r w:rsidR="00F961A6" w:rsidRPr="00977BB3">
        <w:rPr>
          <w:b/>
          <w:bCs/>
          <w:color w:val="000000" w:themeColor="text1"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</w:t>
      </w:r>
      <w:r w:rsidR="000545DB">
        <w:t xml:space="preserve">  </w:t>
      </w:r>
    </w:p>
    <w:p w:rsidR="000A678D" w:rsidRPr="00513ADF" w:rsidRDefault="00977BB3" w:rsidP="007F05F7">
      <w:pPr>
        <w:ind w:firstLine="567"/>
        <w:jc w:val="both"/>
        <w:rPr>
          <w:b/>
        </w:rPr>
      </w:pPr>
      <w:r>
        <w:t xml:space="preserve">Кабельная продукция, </w:t>
      </w:r>
      <w:r w:rsidR="000545DB" w:rsidRPr="000545DB">
        <w:t>провода</w:t>
      </w:r>
      <w:r w:rsidR="007F05F7" w:rsidRPr="00513ADF">
        <w:rPr>
          <w:bCs/>
          <w:color w:val="000000"/>
          <w:spacing w:val="-2"/>
        </w:rPr>
        <w:t>, подробно номенклатурн</w:t>
      </w:r>
      <w:r>
        <w:rPr>
          <w:bCs/>
          <w:color w:val="000000"/>
          <w:spacing w:val="-2"/>
        </w:rPr>
        <w:t>ый перечень указан в Приложении</w:t>
      </w:r>
      <w:proofErr w:type="gramStart"/>
      <w:r w:rsidR="007F05F7" w:rsidRPr="00513ADF">
        <w:rPr>
          <w:bCs/>
          <w:color w:val="000000"/>
          <w:spacing w:val="-2"/>
        </w:rPr>
        <w:t>1</w:t>
      </w:r>
      <w:proofErr w:type="gramEnd"/>
      <w:r w:rsidR="007F05F7" w:rsidRPr="00513ADF">
        <w:rPr>
          <w:bCs/>
          <w:color w:val="000000"/>
          <w:spacing w:val="-2"/>
        </w:rPr>
        <w:t>.</w:t>
      </w:r>
    </w:p>
    <w:p w:rsidR="00CB5A9B" w:rsidRPr="000E13F0" w:rsidRDefault="008470E1" w:rsidP="00F17637">
      <w:pPr>
        <w:ind w:firstLine="567"/>
        <w:jc w:val="both"/>
        <w:rPr>
          <w:b/>
        </w:rPr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gramStart"/>
      <w:r w:rsidR="000E13F0" w:rsidRPr="000E13F0">
        <w:rPr>
          <w:b/>
          <w:bCs/>
          <w:iCs/>
          <w:sz w:val="22"/>
          <w:szCs w:val="22"/>
        </w:rPr>
        <w:t>Береговое</w:t>
      </w:r>
      <w:proofErr w:type="gramEnd"/>
      <w:r w:rsidR="000E13F0" w:rsidRPr="000E13F0">
        <w:rPr>
          <w:b/>
          <w:bCs/>
          <w:iCs/>
          <w:sz w:val="22"/>
          <w:szCs w:val="22"/>
        </w:rPr>
        <w:t xml:space="preserve"> НГКМ, </w:t>
      </w:r>
      <w:proofErr w:type="spellStart"/>
      <w:r w:rsidR="000E13F0" w:rsidRPr="000E13F0">
        <w:rPr>
          <w:b/>
          <w:bCs/>
          <w:iCs/>
          <w:sz w:val="22"/>
          <w:szCs w:val="22"/>
        </w:rPr>
        <w:t>Пуровский</w:t>
      </w:r>
      <w:proofErr w:type="spellEnd"/>
      <w:r w:rsidR="000E13F0" w:rsidRPr="000E13F0">
        <w:rPr>
          <w:b/>
          <w:bCs/>
          <w:iCs/>
          <w:sz w:val="22"/>
          <w:szCs w:val="22"/>
        </w:rPr>
        <w:t xml:space="preserve"> район, ЯНАО.</w:t>
      </w:r>
      <w:r w:rsidR="00F727E7" w:rsidRPr="000E13F0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bookmarkStart w:id="0" w:name="_GoBack"/>
      <w:r w:rsidRPr="00977BB3">
        <w:rPr>
          <w:b/>
          <w:color w:val="000000" w:themeColor="text1"/>
        </w:rPr>
        <w:t>с</w:t>
      </w:r>
      <w:r w:rsidRPr="00977BB3">
        <w:rPr>
          <w:color w:val="000000" w:themeColor="text1"/>
        </w:rPr>
        <w:t xml:space="preserve"> </w:t>
      </w:r>
      <w:r w:rsidR="003C6AF8" w:rsidRPr="00977BB3">
        <w:rPr>
          <w:b/>
          <w:bCs/>
          <w:color w:val="000000" w:themeColor="text1"/>
        </w:rPr>
        <w:t>«</w:t>
      </w:r>
      <w:r w:rsidR="00977BB3" w:rsidRPr="00977BB3">
        <w:rPr>
          <w:b/>
          <w:bCs/>
          <w:color w:val="000000" w:themeColor="text1"/>
        </w:rPr>
        <w:t>17</w:t>
      </w:r>
      <w:r w:rsidR="0008403C" w:rsidRPr="00977BB3">
        <w:rPr>
          <w:b/>
          <w:bCs/>
          <w:color w:val="000000" w:themeColor="text1"/>
        </w:rPr>
        <w:t>»</w:t>
      </w:r>
      <w:r w:rsidR="00E40056" w:rsidRPr="00977BB3">
        <w:rPr>
          <w:b/>
          <w:bCs/>
          <w:color w:val="000000" w:themeColor="text1"/>
        </w:rPr>
        <w:t xml:space="preserve"> </w:t>
      </w:r>
      <w:r w:rsidR="00977BB3" w:rsidRPr="00977BB3">
        <w:rPr>
          <w:b/>
          <w:bCs/>
          <w:color w:val="000000" w:themeColor="text1"/>
        </w:rPr>
        <w:t>мая</w:t>
      </w:r>
      <w:r w:rsidR="00B350D3" w:rsidRPr="00977BB3">
        <w:rPr>
          <w:b/>
          <w:bCs/>
          <w:color w:val="000000" w:themeColor="text1"/>
        </w:rPr>
        <w:t xml:space="preserve"> </w:t>
      </w:r>
      <w:r w:rsidR="003C6AF8" w:rsidRPr="00977BB3">
        <w:rPr>
          <w:b/>
          <w:bCs/>
          <w:color w:val="000000" w:themeColor="text1"/>
        </w:rPr>
        <w:t>20</w:t>
      </w:r>
      <w:r w:rsidR="00977BB3" w:rsidRPr="00977BB3">
        <w:rPr>
          <w:b/>
          <w:bCs/>
          <w:color w:val="000000" w:themeColor="text1"/>
        </w:rPr>
        <w:t>22</w:t>
      </w:r>
      <w:r w:rsidR="003C6AF8" w:rsidRPr="00977BB3">
        <w:rPr>
          <w:b/>
          <w:bCs/>
          <w:color w:val="000000" w:themeColor="text1"/>
        </w:rPr>
        <w:t xml:space="preserve"> г. по «</w:t>
      </w:r>
      <w:r w:rsidR="00977BB3" w:rsidRPr="00977BB3">
        <w:rPr>
          <w:b/>
          <w:bCs/>
          <w:color w:val="000000" w:themeColor="text1"/>
        </w:rPr>
        <w:t>06</w:t>
      </w:r>
      <w:r w:rsidR="002509AE" w:rsidRPr="00977BB3">
        <w:rPr>
          <w:b/>
          <w:bCs/>
          <w:color w:val="000000" w:themeColor="text1"/>
        </w:rPr>
        <w:t xml:space="preserve">» </w:t>
      </w:r>
      <w:r w:rsidR="00977BB3" w:rsidRPr="00977BB3">
        <w:rPr>
          <w:b/>
          <w:bCs/>
          <w:color w:val="000000" w:themeColor="text1"/>
        </w:rPr>
        <w:t>июня</w:t>
      </w:r>
      <w:r w:rsidR="00D50401" w:rsidRPr="00977BB3">
        <w:rPr>
          <w:b/>
          <w:bCs/>
          <w:color w:val="000000" w:themeColor="text1"/>
        </w:rPr>
        <w:t xml:space="preserve"> </w:t>
      </w:r>
      <w:r w:rsidR="003C6AF8" w:rsidRPr="00977BB3">
        <w:rPr>
          <w:b/>
          <w:bCs/>
          <w:color w:val="000000" w:themeColor="text1"/>
        </w:rPr>
        <w:t>20</w:t>
      </w:r>
      <w:r w:rsidR="00DC7221" w:rsidRPr="00977BB3">
        <w:rPr>
          <w:b/>
          <w:bCs/>
          <w:color w:val="000000" w:themeColor="text1"/>
        </w:rPr>
        <w:t>22</w:t>
      </w:r>
      <w:r w:rsidR="003C6AF8" w:rsidRPr="00977BB3">
        <w:rPr>
          <w:b/>
          <w:bCs/>
          <w:color w:val="000000" w:themeColor="text1"/>
        </w:rPr>
        <w:t xml:space="preserve"> г. </w:t>
      </w:r>
      <w:bookmarkEnd w:id="0"/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977BB3">
        <w:t>В</w:t>
      </w:r>
      <w:r w:rsidR="003D756F">
        <w:t>Л</w:t>
      </w:r>
      <w:r w:rsidR="00DE419D" w:rsidRPr="00513ADF">
        <w:t>-20</w:t>
      </w:r>
      <w:r w:rsidR="009B62F2">
        <w:t>22</w:t>
      </w:r>
      <w:r w:rsidR="00DE419D" w:rsidRPr="00513ADF">
        <w:t>/</w:t>
      </w:r>
      <w:r w:rsidR="009B62F2">
        <w:t>01</w:t>
      </w:r>
      <w:r w:rsidR="00850BBA" w:rsidRPr="00513ADF">
        <w:t xml:space="preserve"> (</w:t>
      </w:r>
      <w:r w:rsidR="00977BB3">
        <w:t xml:space="preserve">Кабельная продукция, </w:t>
      </w:r>
      <w:r w:rsidR="00977BB3" w:rsidRPr="000545DB">
        <w:t>провода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231B7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231B7C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545DB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13F0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1B7C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77BB3"/>
    <w:rsid w:val="00994216"/>
    <w:rsid w:val="0099714E"/>
    <w:rsid w:val="00997200"/>
    <w:rsid w:val="00997887"/>
    <w:rsid w:val="009A0EA5"/>
    <w:rsid w:val="009A43A5"/>
    <w:rsid w:val="009B62F2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0971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B77E1"/>
    <w:rsid w:val="00DC3E31"/>
    <w:rsid w:val="00DC4CC6"/>
    <w:rsid w:val="00DC6C12"/>
    <w:rsid w:val="00DC7221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A282-9F01-4A74-80D3-BCBB69C73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357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18</cp:revision>
  <cp:lastPrinted>2015-03-12T02:44:00Z</cp:lastPrinted>
  <dcterms:created xsi:type="dcterms:W3CDTF">2021-04-08T06:51:00Z</dcterms:created>
  <dcterms:modified xsi:type="dcterms:W3CDTF">2022-05-16T12:46:00Z</dcterms:modified>
</cp:coreProperties>
</file>